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9508A3" w:rsidRDefault="009E5F6C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9508A3" w:rsidRPr="009508A3">
        <w:tc>
          <w:tcPr>
            <w:tcW w:w="5103" w:type="dxa"/>
          </w:tcPr>
          <w:p w:rsidR="00000000" w:rsidRPr="009508A3" w:rsidRDefault="009E5F6C">
            <w:pPr>
              <w:pStyle w:val="ConsPlusNormal"/>
            </w:pPr>
            <w:r w:rsidRPr="009508A3">
              <w:t>21 июля 2014 года</w:t>
            </w:r>
          </w:p>
        </w:tc>
        <w:tc>
          <w:tcPr>
            <w:tcW w:w="5103" w:type="dxa"/>
          </w:tcPr>
          <w:p w:rsidR="00000000" w:rsidRPr="009508A3" w:rsidRDefault="009E5F6C">
            <w:pPr>
              <w:pStyle w:val="ConsPlusNormal"/>
              <w:jc w:val="right"/>
            </w:pPr>
            <w:r w:rsidRPr="009508A3">
              <w:t>N 212-ФЗ</w:t>
            </w:r>
          </w:p>
        </w:tc>
      </w:tr>
    </w:tbl>
    <w:p w:rsidR="00000000" w:rsidRPr="009508A3" w:rsidRDefault="009E5F6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9508A3" w:rsidRDefault="009E5F6C">
      <w:pPr>
        <w:pStyle w:val="ConsPlusNormal"/>
        <w:jc w:val="center"/>
      </w:pPr>
    </w:p>
    <w:p w:rsidR="00000000" w:rsidRPr="009508A3" w:rsidRDefault="009E5F6C">
      <w:pPr>
        <w:pStyle w:val="ConsPlusTitle"/>
        <w:jc w:val="center"/>
      </w:pPr>
      <w:r w:rsidRPr="009508A3">
        <w:t>РОССИЙСКАЯ ФЕДЕРАЦИЯ</w:t>
      </w:r>
    </w:p>
    <w:p w:rsidR="00000000" w:rsidRPr="009508A3" w:rsidRDefault="009E5F6C">
      <w:pPr>
        <w:pStyle w:val="ConsPlusTitle"/>
        <w:jc w:val="center"/>
      </w:pPr>
    </w:p>
    <w:p w:rsidR="00000000" w:rsidRPr="009508A3" w:rsidRDefault="009E5F6C">
      <w:pPr>
        <w:pStyle w:val="ConsPlusTitle"/>
        <w:jc w:val="center"/>
      </w:pPr>
      <w:r w:rsidRPr="009508A3">
        <w:t>ФЕДЕРАЛЬНЫЙ ЗАКОН</w:t>
      </w:r>
    </w:p>
    <w:p w:rsidR="00000000" w:rsidRPr="009508A3" w:rsidRDefault="009E5F6C">
      <w:pPr>
        <w:pStyle w:val="ConsPlusTitle"/>
        <w:jc w:val="center"/>
      </w:pPr>
    </w:p>
    <w:p w:rsidR="00000000" w:rsidRPr="009508A3" w:rsidRDefault="009E5F6C">
      <w:pPr>
        <w:pStyle w:val="ConsPlusTitle"/>
        <w:jc w:val="center"/>
      </w:pPr>
      <w:r w:rsidRPr="009508A3">
        <w:t>ОБ ОСНОВАХ ОБЩЕСТВЕННОГО КОНТРОЛЯ В РОССИЙСКОЙ ФЕДЕРАЦИИ</w:t>
      </w:r>
    </w:p>
    <w:p w:rsidR="00000000" w:rsidRPr="009508A3" w:rsidRDefault="009E5F6C">
      <w:pPr>
        <w:pStyle w:val="ConsPlusNormal"/>
        <w:jc w:val="center"/>
      </w:pPr>
    </w:p>
    <w:p w:rsidR="00000000" w:rsidRPr="009508A3" w:rsidRDefault="009E5F6C">
      <w:pPr>
        <w:pStyle w:val="ConsPlusNormal"/>
        <w:jc w:val="right"/>
      </w:pPr>
      <w:r w:rsidRPr="009508A3">
        <w:t>Принят</w:t>
      </w:r>
    </w:p>
    <w:p w:rsidR="00000000" w:rsidRPr="009508A3" w:rsidRDefault="009E5F6C">
      <w:pPr>
        <w:pStyle w:val="ConsPlusNormal"/>
        <w:jc w:val="right"/>
      </w:pPr>
      <w:r w:rsidRPr="009508A3">
        <w:t>Государственной Думой</w:t>
      </w:r>
    </w:p>
    <w:p w:rsidR="00000000" w:rsidRPr="009508A3" w:rsidRDefault="009E5F6C">
      <w:pPr>
        <w:pStyle w:val="ConsPlusNormal"/>
        <w:jc w:val="right"/>
      </w:pPr>
      <w:r w:rsidRPr="009508A3">
        <w:t>4 июля 2014 года</w:t>
      </w:r>
    </w:p>
    <w:p w:rsidR="00000000" w:rsidRPr="009508A3" w:rsidRDefault="009E5F6C">
      <w:pPr>
        <w:pStyle w:val="ConsPlusNormal"/>
        <w:jc w:val="right"/>
      </w:pPr>
    </w:p>
    <w:p w:rsidR="00000000" w:rsidRPr="009508A3" w:rsidRDefault="009E5F6C">
      <w:pPr>
        <w:pStyle w:val="ConsPlusNormal"/>
        <w:jc w:val="right"/>
      </w:pPr>
      <w:r w:rsidRPr="009508A3">
        <w:t>Одобрен</w:t>
      </w:r>
    </w:p>
    <w:p w:rsidR="00000000" w:rsidRPr="009508A3" w:rsidRDefault="009E5F6C">
      <w:pPr>
        <w:pStyle w:val="ConsPlusNormal"/>
        <w:jc w:val="right"/>
      </w:pPr>
      <w:r w:rsidRPr="009508A3">
        <w:t>Советом Федерации</w:t>
      </w:r>
    </w:p>
    <w:p w:rsidR="00000000" w:rsidRDefault="009E5F6C">
      <w:pPr>
        <w:pStyle w:val="ConsPlusNormal"/>
        <w:jc w:val="right"/>
      </w:pPr>
      <w:r w:rsidRPr="009508A3">
        <w:t>9 июля 2014 года</w:t>
      </w:r>
    </w:p>
    <w:p w:rsidR="009508A3" w:rsidRPr="009508A3" w:rsidRDefault="009508A3" w:rsidP="009508A3">
      <w:pPr>
        <w:pStyle w:val="ConsPlusNormal"/>
        <w:jc w:val="center"/>
      </w:pPr>
      <w:r w:rsidRPr="009508A3">
        <w:t>Список изменяющих документов</w:t>
      </w:r>
    </w:p>
    <w:p w:rsidR="009508A3" w:rsidRPr="009508A3" w:rsidRDefault="009508A3" w:rsidP="009508A3">
      <w:pPr>
        <w:pStyle w:val="ConsPlusNormal"/>
        <w:jc w:val="center"/>
      </w:pPr>
      <w:r w:rsidRPr="009508A3">
        <w:t>(в ред. Федеральных законов от 03.07.2016 N 353-ФЗ,</w:t>
      </w:r>
    </w:p>
    <w:p w:rsidR="009508A3" w:rsidRPr="009508A3" w:rsidRDefault="009508A3" w:rsidP="009508A3">
      <w:pPr>
        <w:pStyle w:val="ConsPlusNormal"/>
        <w:jc w:val="center"/>
      </w:pPr>
      <w:r w:rsidRPr="009508A3">
        <w:t>от 29.12.2017 N 455-ФЗ, от 27.12.2018 N 498-ФЗ, от 25.12.2023 N 683-ФЗ)</w:t>
      </w:r>
    </w:p>
    <w:p w:rsidR="00000000" w:rsidRPr="009508A3" w:rsidRDefault="009E5F6C" w:rsidP="009508A3">
      <w:pPr>
        <w:pStyle w:val="ConsPlusNormal"/>
      </w:pPr>
    </w:p>
    <w:p w:rsidR="00000000" w:rsidRPr="009508A3" w:rsidRDefault="009E5F6C">
      <w:pPr>
        <w:pStyle w:val="ConsPlusTitle"/>
        <w:jc w:val="center"/>
        <w:outlineLvl w:val="0"/>
      </w:pPr>
      <w:r w:rsidRPr="009508A3">
        <w:t>Глава 1. ОБЩИЕ ПОЛОЖЕНИЯ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1. Предмет регулирования настоящего Федерального закона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 xml:space="preserve">Настоящий Федеральный закон устанавливает правовые </w:t>
      </w:r>
      <w:r w:rsidRPr="009508A3">
        <w:t>основы организации и осуществления общественного контроля за деятельностью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</w:t>
      </w:r>
      <w:r w:rsidRPr="009508A3">
        <w:t>и законами отдельные публичные полномочия.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2. Правовая основа общественного контроля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Осуществление общественного контроля регулируется настоящим Федеральным законом, другими федеральными законами и иными нормативными правовыми актами Российской</w:t>
      </w:r>
      <w:r w:rsidRPr="009508A3">
        <w:t xml:space="preserve"> Федерации, законами и иными нормативными правовыми актами субъектов Российской Федерации, муниципальными нормативными правовыми актами.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Осуществление общественного контроля за деятельностью в области обеспечения обороны страны и безопасности государств</w:t>
      </w:r>
      <w:r w:rsidRPr="009508A3">
        <w:t>а, общественной безопасности и правопорядка, за деятельностью полиции, органов следствия, прокуратуры и судов, а также за деятельностью, связанной с исполнением наказаний, контролем за оборотом наркотических средств и психотропных веществ, содержанием дете</w:t>
      </w:r>
      <w:r w:rsidRPr="009508A3">
        <w:t>й-сирот и детей, оставшихся без попечения родителей, оказанием психиатрической помощи, регулируется соответствующими федеральными законами.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3. Действие настоящего Федерального закона не распространяется на общественные отношения, регулируемые законодательством о выборах и референдумах, общественные отношения, связанные с организацией и проведением общественных обсуждений и публичных слушаний в</w:t>
      </w:r>
      <w:r w:rsidRPr="009508A3">
        <w:t xml:space="preserve"> соответствии с законодательством о градостроительной деятельности, а также на общественные отношения, возникающие при осуществлении общественными инспекторами по </w:t>
      </w:r>
      <w:r w:rsidRPr="009508A3">
        <w:lastRenderedPageBreak/>
        <w:t>охране окружающей среды общественного контроля в области охраны окружающей среды (общественно</w:t>
      </w:r>
      <w:r w:rsidRPr="009508A3">
        <w:t>го экологического контроля), общественными инспекторами в области обращения с животными общественного контроля в области обращения с животными.</w:t>
      </w:r>
    </w:p>
    <w:p w:rsidR="00000000" w:rsidRPr="009508A3" w:rsidRDefault="009E5F6C">
      <w:pPr>
        <w:pStyle w:val="ConsPlusNormal"/>
        <w:jc w:val="both"/>
      </w:pPr>
      <w:r w:rsidRPr="009508A3">
        <w:t>(в ред. Федеральных законов от 03.07.2016 N 353-ФЗ, от 29.12.2017 N 455-ФЗ, от 27.12.2018 N 498-ФЗ, от 25.12.202</w:t>
      </w:r>
      <w:r w:rsidRPr="009508A3">
        <w:t>3 N 683-ФЗ)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4. Не допускается принятие нормативных правовых актов в целях воспрепятствования осуществлению общественного контроля.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3. Право граждан на участие в осуществлении общественного контроля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Граждане Российской Федерации (далее также - г</w:t>
      </w:r>
      <w:r w:rsidRPr="009508A3">
        <w:t>раждане) вправе участвовать в осуществлении общественного контроля как лично, так и в составе общественных объединений и иных негосударственных некоммерческих организаций.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 xml:space="preserve">2. Участие гражданина в осуществлении общественного контроля является добровольным. </w:t>
      </w:r>
      <w:r w:rsidRPr="009508A3">
        <w:t>Никто не вправе оказывать воздействие на гражданина с целью принудить его к участию или неучастию в осуществлении общественного контроля, а также препятствовать реализации его права на участие в осуществлении общественного контроля.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3. Граждане участвуют в</w:t>
      </w:r>
      <w:r w:rsidRPr="009508A3">
        <w:t xml:space="preserve"> осуществлении общественного контроля в качестве общественных инспекторов и общественных экспертов в порядке, установленном настоящим Федеральным законом и другими федеральными законами.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4. Общественные объединения и иные негосударственные некоммерческие о</w:t>
      </w:r>
      <w:r w:rsidRPr="009508A3">
        <w:t>рганизации вправе участвовать в осуществлении общественного контроля в соответствии с настоящим Федеральным законом и другими федеральными законами.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5. Общественные объединения и иные негосударственные некоммерческие организации могут являться организатора</w:t>
      </w:r>
      <w:r w:rsidRPr="009508A3">
        <w:t>ми таких форм общественного контроля, как общественный мониторинг, общественное обсуждение, а также принимать участие в осуществлении общественного контроля в других формах, предусмотренных настоящим Федеральным законом.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6. В случаях, предусмотренных федер</w:t>
      </w:r>
      <w:r w:rsidRPr="009508A3">
        <w:t>альными законами, общественные объединения и иные негосударственные некоммерческие организации, осуществляющие деятельность в отдельных сферах общественных отношений, могут быть наделены указанными федеральными законами дополнительными полномочиями по осущ</w:t>
      </w:r>
      <w:r w:rsidRPr="009508A3">
        <w:t>ествлению общественного контроля.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7. Особенности осуществления общественного контроля профессиональными союзами и общественными объединениями потребителей могут устанавливаться соответствующими федеральными законами.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4. Общественный контроль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По</w:t>
      </w:r>
      <w:r w:rsidRPr="009508A3">
        <w:t>д общественным контролем в настоящем Федеральном законе понимается деятельность субъектов общественного контроля, осуществляемая в целях наблюдения за деятельностью органов государственной власти, органов местного самоуправления, государственных и муниципа</w:t>
      </w:r>
      <w:r w:rsidRPr="009508A3">
        <w:t>льных организаций, иных органов и организаций, осуществляющих в соответствии с федеральными законами отдельные публичные полномочия, а также в целях общественной проверки, анализа и общественной оценки издаваемых ими актов и принимаемых решений.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lastRenderedPageBreak/>
        <w:t>2. Обществ</w:t>
      </w:r>
      <w:r w:rsidRPr="009508A3">
        <w:t>енный контроль может осуществляться как в формах, предусмотренных настоящим Федеральным законом, так и в иных формах, предусмотренных другими федеральными законами. При этом субъекты общественного контроля могут наделяться иными правами и нести иные обязан</w:t>
      </w:r>
      <w:r w:rsidRPr="009508A3">
        <w:t>ности помимо предусмотренных настоящим Федеральным законом.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5. Цели и задачи общественного контроля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Целями общественного контроля являются: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1) обеспечение реализации и защиты прав и свобод человека и гражданина, прав и законных интересов общест</w:t>
      </w:r>
      <w:r w:rsidRPr="009508A3">
        <w:t>венных объединений и иных негосударственных некоммерческих организаций;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2) обеспечение учета общественного мнения, предложений и рекомендаций граждан, общественных объединений и иных негосударственных некоммерческих организаций при принятии решений органам</w:t>
      </w:r>
      <w:r w:rsidRPr="009508A3">
        <w:t>и государственной власти, органами местного самоуправления, государственными и муниципальными организациями, иными органами и организациями, осуществляющими в соответствии с федеральными законами отдельные публичные полномочия;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3) общественная оценка деяте</w:t>
      </w:r>
      <w:r w:rsidRPr="009508A3">
        <w:t>льности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полномочия, в целях защиты прав и св</w:t>
      </w:r>
      <w:r w:rsidRPr="009508A3">
        <w:t>обод человека и гражданина, прав и законных интересов общественных объединений и иных негосударственных некоммерческих организаций.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Задачами общественного контроля являются: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1) формирование и развитие гражданского правосознания;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2) повышение уровня доверия граждан к деятельности государства, а также обеспечение тесного взаимодействия государства с институтами гражданского общества;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3) содействие предупреждению и разрешению социальных конфликтов;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4) реализация гражданских инициатив</w:t>
      </w:r>
      <w:r w:rsidRPr="009508A3">
        <w:t>, направленных на защиту прав и свобод человека и гражданина, прав и законных интересов общественных объединений и иных негосударственных некоммерческих организаций;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5) обеспечение прозрачности и открытости деятельности органов государственной власти, орга</w:t>
      </w:r>
      <w:r w:rsidRPr="009508A3">
        <w:t>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6) формирование в обществе нетерпимости к коррупционному поведению;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7) повышение эффективности деятельности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</w:t>
      </w:r>
      <w:r w:rsidRPr="009508A3">
        <w:t>омочия.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6. Принципы общественного контроля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Общественный контроль осуществляется на основе следующих принципов: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lastRenderedPageBreak/>
        <w:t>1) приоритет прав и законных интересов человека и гражданина;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2) добровольность участия в осуществлении общественного контроля;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3) самос</w:t>
      </w:r>
      <w:r w:rsidRPr="009508A3">
        <w:t>тоятельность субъектов общественного контроля и их независимость от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</w:t>
      </w:r>
      <w:r w:rsidRPr="009508A3">
        <w:t>ами отдельные публичные полномочия;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4) публичность и открытость осуществления общественного контроля и общественного обсуждения его результатов;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5) законность деятельности субъектов общественного контроля;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6) объективность, беспристрастность и добросовестн</w:t>
      </w:r>
      <w:r w:rsidRPr="009508A3">
        <w:t>ость субъектов общественного контроля, достоверность результатов осуществляемого ими общественного контроля;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 xml:space="preserve">7) обязательность рассмотрения органами государственной власти, органами местного самоуправления, государственными и муниципальными организациями, </w:t>
      </w:r>
      <w:r w:rsidRPr="009508A3">
        <w:t>иными органами и организациями, осуществляющими в соответствии с федеральными законами отдельные публичные полномочия, итоговых документов, подготовленных по результатам общественного контроля, а в случаях, предусмотренных федеральными законами и иными нор</w:t>
      </w:r>
      <w:r w:rsidRPr="009508A3">
        <w:t>мативными правовыми актами Российской Федерации, законами и иными нормативными правовыми актами субъектов Российской Федерации, муниципальными нормативными правовыми актами, учет указанными органами и организациями предложений, рекомендаций и выводов, соде</w:t>
      </w:r>
      <w:r w:rsidRPr="009508A3">
        <w:t>ржащихся в этих документах;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8) многообразие форм общественного контроля;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9) недопустимость необоснованного вмешательства субъектов общественного контроля в деятельность органов государственной власти, органов местного самоуправления, государственных и муни</w:t>
      </w:r>
      <w:r w:rsidRPr="009508A3">
        <w:t>ципальных организаций, иных органов и организаций, осуществляющих в соответствии с федеральными законами отдельные публичные полномочия, и оказания неправомерного воздействия на указанные органы и организации;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10) презумпция добросовестности деятельности о</w:t>
      </w:r>
      <w:r w:rsidRPr="009508A3">
        <w:t>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полномочия, за деятельностью которых осуществ</w:t>
      </w:r>
      <w:r w:rsidRPr="009508A3">
        <w:t>ляется общественный контроль;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11) недопустимость вмешательства в сферу деятельности политических партий;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12) соблюдение нейтральности субъектами общественного контроля, исключающей возможность влияния решений политических партий на осуществление общественн</w:t>
      </w:r>
      <w:r w:rsidRPr="009508A3">
        <w:t>ого контроля.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7. Информационное обеспечение общественного контроля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bookmarkStart w:id="0" w:name="Par83"/>
      <w:bookmarkEnd w:id="0"/>
      <w:r w:rsidRPr="009508A3">
        <w:t>1. В целях</w:t>
      </w:r>
      <w:r w:rsidRPr="009508A3">
        <w:t xml:space="preserve"> информационного обеспечения общественного контроля, обеспечения его публичности и открытости субъектами общественного контроля могут создаваться специальные сайты, а также в соответствии с законодательством Российской Федерации могут использоваться официа</w:t>
      </w:r>
      <w:r w:rsidRPr="009508A3">
        <w:t xml:space="preserve">льные сайты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</w:t>
      </w:r>
      <w:r w:rsidRPr="009508A3">
        <w:lastRenderedPageBreak/>
        <w:t>соответствии с федеральными законами отдельные публичные полномочия, общественных палат с</w:t>
      </w:r>
      <w:r w:rsidRPr="009508A3">
        <w:t>убъектов Российской Федерации и общественных палат (советов) муниципальных образований.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Субъекты общественного контроля осуществляют информационное взаимодействие между собой, а также с органами государственной власти и органами местного самоуправления,</w:t>
      </w:r>
      <w:r w:rsidRPr="009508A3">
        <w:t xml:space="preserve"> в том числе с использованием информационно-телекоммуникационной сети "Интернет".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 xml:space="preserve">3. Субъекты общественного контроля размещают на сайтах, указанных в </w:t>
      </w:r>
      <w:r w:rsidRPr="009508A3">
        <w:t>части 1</w:t>
      </w:r>
      <w:r w:rsidRPr="009508A3">
        <w:t xml:space="preserve"> настоящей статьи, информацию о своей деятельности с указанием адресов </w:t>
      </w:r>
      <w:r w:rsidRPr="009508A3">
        <w:t>электронной почты, по которым пользователем информацией может быть направлен запрос и получена запрашиваемая информация, а также информация, требования об обеспечении открытого доступа к которой содержатся в законодательстве Российской Федерации об обществ</w:t>
      </w:r>
      <w:r w:rsidRPr="009508A3">
        <w:t>енном контроле.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8. Доступ к информации об общественном контроле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Доступ к информации об общественном контроле, за исключением информации, содержащей сведения, составляющие государственную тайну, сведения о персональных данных, и информации, дост</w:t>
      </w:r>
      <w:r w:rsidRPr="009508A3">
        <w:t>уп к которой ограничен федеральными законами, является открытым.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Доступ к информационным ресурсам, включающим информацию, содержащую сведения, составляющие государственную тайну, сведения о персональных данных, и информацию, доступ к которой ограничен ф</w:t>
      </w:r>
      <w:r w:rsidRPr="009508A3">
        <w:t>едеральными законами, регулируется законодательством Российской Федерации о государственной тайне, законодательством Российской Федерации об информации, информационных технологиях и о защите информации, законодательством Российской Федерации о персональных</w:t>
      </w:r>
      <w:r w:rsidRPr="009508A3">
        <w:t xml:space="preserve"> данных.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3. Субъекты общественного контроля по запросам средств массовой информации обязаны предоставлять информацию, предусмотренную законодательством Российской Федерации об общественном контроле.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jc w:val="center"/>
        <w:outlineLvl w:val="0"/>
      </w:pPr>
      <w:r w:rsidRPr="009508A3">
        <w:t>Глава 2. СТАТУС СУБЪЕКТОВ ОБЩЕСТВЕННОГО КОНТРОЛЯ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</w:t>
      </w:r>
      <w:r w:rsidRPr="009508A3">
        <w:t xml:space="preserve"> 9. Субъекты общественного контроля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Субъектами общественного контроля являются: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1) Общественная палата Российской Федерации;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2) общественные палаты субъектов Российской Федерации;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3) общественные палаты (советы) муниципальных образований;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4) общественн</w:t>
      </w:r>
      <w:r w:rsidRPr="009508A3">
        <w:t>ые советы при федеральных органах исполнительной власти, общественные советы при законодательных (представительных) и исполнительных органах государственной власти субъектов Российской Федерации.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bookmarkStart w:id="1" w:name="Par102"/>
      <w:bookmarkEnd w:id="1"/>
      <w:r w:rsidRPr="009508A3">
        <w:t>2. Для осуществления общественного контроля в сл</w:t>
      </w:r>
      <w:r w:rsidRPr="009508A3">
        <w:t>учаях и порядке, которые предусмотрены законодательством Российской Федерации, могут создаваться: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1) общественные наблюдательные комиссии;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2) общественные инспекции;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lastRenderedPageBreak/>
        <w:t>3) группы общественного контроля;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4) иные организационные структуры общественного контроля</w:t>
      </w:r>
      <w:r w:rsidRPr="009508A3">
        <w:t>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10. Права и обязанности субъектов общественного контроля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Субъекты общественного контроля вправе: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1) осуществлять общественный контроль в формах, предусмотренных настоящим Федеральным законом и другими федеральными законами;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2) выступать в качестве инициаторов, организаторов мероприятий, проводимых при осуществлении общественного контроля, а также участвовать в проводимых мероприятиях;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3) запрашивать в соответствии с законодательством Российской Федерации у органов государстве</w:t>
      </w:r>
      <w:r w:rsidRPr="009508A3">
        <w:t>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полномочия, необходимую для осуществления общественного контрол</w:t>
      </w:r>
      <w:r w:rsidRPr="009508A3">
        <w:t>я информацию, за исключением информации, содержащей сведения, составляющие государственную тайну, сведения о персональных данных, и информации, доступ к которой ограничен федеральными законами;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4) посещать в случаях и порядке, которые предусмотрены федерал</w:t>
      </w:r>
      <w:r w:rsidRPr="009508A3">
        <w:t>ьными законами, законами субъектов Российской Федерации, муниципальными нормативными правовыми актами, соответствующие органы государственной власти, органы местного самоуправления, государственные и муниципальные организации, иные органы и организации, ос</w:t>
      </w:r>
      <w:r w:rsidRPr="009508A3">
        <w:t>уществляющие в соответствии с федеральными законами отдельные публичные полномочия;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5) подготавливать по результатам осуществления общественного контроля итоговый документ и направлять его на рассмотрение в органы государственной власти, органы местного са</w:t>
      </w:r>
      <w:r w:rsidRPr="009508A3">
        <w:t>моуправления, государственные и муниципальные организации, иные органы и организации, осуществляющие в соответствии с федеральными законами отдельные публичные полномочия, и в средства массовой информации;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6) в случае выявления фактов нарушения прав и своб</w:t>
      </w:r>
      <w:r w:rsidRPr="009508A3">
        <w:t>од человека и гражданина, прав и законных интересов общественных объединений и иных негосударственных некоммерческих организаций направлять в соответствии с федеральным законодательством материалы, полученные в ходе осуществления общественного контроля, Уп</w:t>
      </w:r>
      <w:r w:rsidRPr="009508A3">
        <w:t>олномоченному по правам человека в Российской Федерации, Уполномоченному при Президенте Российской Федерации по правам ребенка, Уполномоченному при Президенте Российской Федерации по защите прав предпринимателей, уполномоченным по правам человека, по права</w:t>
      </w:r>
      <w:r w:rsidRPr="009508A3">
        <w:t>м ребенка, по защите прав предпринимателей, по правам коренных малочисленных народов в субъектах Российской Федерации и в органы прокуратуры;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 xml:space="preserve">7) обращаться в суд в защиту прав неопределенного круга лиц, прав и законных интересов общественных объединений и </w:t>
      </w:r>
      <w:r w:rsidRPr="009508A3">
        <w:t>иных негосударственных некоммерческих организаций в случаях, предусмотренных федеральными законами;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8) пользоваться иными правами, предусмотренными законодательством Российской Федерации.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lastRenderedPageBreak/>
        <w:t>2. Субъекты общественного контроля при его осуществлении обязаны: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1)</w:t>
      </w:r>
      <w:r w:rsidRPr="009508A3">
        <w:t xml:space="preserve"> соблюдать законодательство Российской Федерации об общественном контроле;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2) соблюдать установленные федеральными законами ограничения, связанные с деятельностью государственных органов и органов местного самоуправления;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3) не создавать препятствий законн</w:t>
      </w:r>
      <w:r w:rsidRPr="009508A3">
        <w:t>ой деятельности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4) соблюдать кон</w:t>
      </w:r>
      <w:r w:rsidRPr="009508A3">
        <w:t>фиденциальность полученной в ходе осуществления общественного контроля информации, если ее распространение ограничено федеральными законами;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 xml:space="preserve">5) обнародовать информацию о своей деятельности по осуществлению общественного контроля и о результатах контроля в </w:t>
      </w:r>
      <w:r w:rsidRPr="009508A3">
        <w:t>соответствии с настоящим Федеральным законом;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6) нести иные обязанности, предусмотренные законодательством Российской Федерации.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11. Конфликт интересов при осуществлении общественного контроля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Общественный инспектор, общественный эксперт или ин</w:t>
      </w:r>
      <w:r w:rsidRPr="009508A3">
        <w:t>ое лицо субъекта общественного контроля не допускается к осуществлению общественного контроля при наличии конфликта интересов при осуществлении общественного контроля.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Под конфликтом интересов в настоящем Федеральном законе понимается ситуация, при кото</w:t>
      </w:r>
      <w:r w:rsidRPr="009508A3">
        <w:t>рой личная заинтересованность общественного инспектора, общественного эксперта или иного лица субъекта общественного контроля влияет или может повлиять на объективность и беспристрастность осуществления общественного контроля и при которой возникает или мо</w:t>
      </w:r>
      <w:r w:rsidRPr="009508A3">
        <w:t>жет возникнуть противоречие между личной заинтересованностью общественного инспектора, общественного эксперта или иного лица субъекта общественного контроля и целями и задачами общественного контроля, установленными настоящим Федеральным законом.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3. Под ли</w:t>
      </w:r>
      <w:r w:rsidRPr="009508A3">
        <w:t>чной заинтересованностью общественного инспектора, общественного эксперта или иного лица субъекта общественного контроля, которая влияет или может повлиять на объективность и беспристрастность осуществления общественного контроля, в настоящем Федеральном з</w:t>
      </w:r>
      <w:r w:rsidRPr="009508A3">
        <w:t>аконе понимается возможность получения общественным инспектором, общественным экспертом или иным лицом субъекта общественного контроля доходов в виде денег, ценностей, иного имущества, в том числе имущественных прав, либо услуг для себя или для третьих лиц</w:t>
      </w:r>
      <w:r w:rsidRPr="009508A3">
        <w:t>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4. В случае возникновения у общественного инспектора, общественного эксперта или иного лица субъекта общественного контроля личной заинтересованности, которая приводит или может привести к конфликту интересов, общественный инспектор, общественный эксперт</w:t>
      </w:r>
      <w:r w:rsidRPr="009508A3">
        <w:t xml:space="preserve"> или иное лицо субъекта общественного контроля обязаны проинформировать об этом соответственно субъекта общественного контроля или организационные структуры, указанные в </w:t>
      </w:r>
      <w:r w:rsidRPr="009508A3">
        <w:t>части 2 статьи 9</w:t>
      </w:r>
      <w:r w:rsidRPr="009508A3">
        <w:t xml:space="preserve"> настоящего Федерального закона, в письменной форме.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 xml:space="preserve">Статья 12. Общественная палата Российской Федерации, общественные палаты субъектов Российской Федерации, общественные палаты (советы) </w:t>
      </w:r>
      <w:r w:rsidRPr="009508A3">
        <w:lastRenderedPageBreak/>
        <w:t>муниципальных образований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Общественная палата Российской Федерации, общественные палаты субъектов Российской Федерации, о</w:t>
      </w:r>
      <w:r w:rsidRPr="009508A3">
        <w:t>бщественные палаты (советы) муниципальных образований осуществляют общественный контроль в порядке, предусмотренном Федеральным законом от 4 апреля 2005 года N 32-ФЗ "Об Общественной палате Российской Федерации", законами субъектов Российской Федерации и м</w:t>
      </w:r>
      <w:r w:rsidRPr="009508A3">
        <w:t>униципальными нормативными правовыми актами о соответствующих общественных палатах.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13. Общественные советы при федеральных органах исполнительной власти, общественные советы при законодательных (представительных) и исполнительных органах государст</w:t>
      </w:r>
      <w:r w:rsidRPr="009508A3">
        <w:t>венной власти субъектов Российской Федерации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Общественные советы при федеральных органах исполнительной власти, общественные советы при законодательных (представительных) и исполнительных органах государственной власти субъектов Российской Федерации вы</w:t>
      </w:r>
      <w:r w:rsidRPr="009508A3">
        <w:t>полняют консультативно-совещательные функции и участвуют в осуществлении общественного контроля в порядке и формах, которые предусмотрены настоящим Федеральным законом, другими федеральными законами и иными нормативными правовыми актами Российской Федераци</w:t>
      </w:r>
      <w:r w:rsidRPr="009508A3">
        <w:t>и, законами и иными нормативными правовыми актами субъектов Российской Федерации, положениями об общественных советах.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Общественные советы содействуют учету прав и законных интересов общественных объединений, правозащитных, религиозных и иных организаци</w:t>
      </w:r>
      <w:r w:rsidRPr="009508A3">
        <w:t>й при общественной оценке деятельности федеральных органов исполнительной власти, органов исполнительной власти субъектов Российской Федерации и органов местного самоуправления.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3. Общественные советы могут создаваться при органах местного самоуправления.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4. В состав общественного совета не могут входить лица, замещающие государственные должности Российской Федерации и субъектов Российской Федерации, должности государственной службы Российской Федерации и субъектов Российской Федерации, и лица, замещающие м</w:t>
      </w:r>
      <w:r w:rsidRPr="009508A3">
        <w:t>униципальные должности и должности муниципальной службы, а также другие лица, которые в соответствии с Федеральным законом от 4 апреля 2005 года N 32-ФЗ "Об Общественной палате Российской Федерации" не могут быть членами Общественной палаты Российской Феде</w:t>
      </w:r>
      <w:r w:rsidRPr="009508A3">
        <w:t>рации.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5. Общественные советы при федеральных органах исполнительной власти формируются на конкурсной основе, если иной порядок формирования общественных советов при отдельных федеральных органах исполнительной власти не предусмотрен нормативными правовыми</w:t>
      </w:r>
      <w:r w:rsidRPr="009508A3">
        <w:t xml:space="preserve"> актами Президента Российской Федерации или Правительства Российской Федерации. Организатором конкурса является Общественная палата Российской Федерации.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6. Требования к кандидатурам в состав общественного совета при федеральном органе исполнительной власт</w:t>
      </w:r>
      <w:r w:rsidRPr="009508A3">
        <w:t>и разрабатываются соответствующим федеральным органом исполнительной власти совместно с Общественной палатой Российской Федерации. Правом выдвижения кандидатур в члены общественных советов обладают общественные объединения и иные негосударственные некоммер</w:t>
      </w:r>
      <w:r w:rsidRPr="009508A3">
        <w:t>ческие организации, целями деятельности которых являются представление или защита общественных интересов и (или) выполнение экспертной работы в сфере общественных отношений. Состав общественного совета, сформированный из числа кандидатур, отобранных на кон</w:t>
      </w:r>
      <w:r w:rsidRPr="009508A3">
        <w:t xml:space="preserve">курсной основе, утверждается руководителем соответствующего </w:t>
      </w:r>
      <w:r w:rsidRPr="009508A3">
        <w:lastRenderedPageBreak/>
        <w:t>федерального органа исполнительной власти по согласованию с советом Общественной палаты Российской Федерации. Председатель общественного совета избирается членами общественного совета из своего со</w:t>
      </w:r>
      <w:r w:rsidRPr="009508A3">
        <w:t>става.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14. Общественные наблюдательные комиссии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Общественные наблюдательные комиссии осуществляют общественный контроль за обеспечением прав человека в местах принудительного содержания.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Полномочия общественных наблюдательных комиссий по кон</w:t>
      </w:r>
      <w:r w:rsidRPr="009508A3">
        <w:t xml:space="preserve">тролю за обеспечением прав человека в местах принудительного содержания и порядок их деятельности регулируются Федеральным законом от 10 июня 2008 года N 76-ФЗ "Об общественном контроле за обеспечением прав человека в местах принудительного содержания и о </w:t>
      </w:r>
      <w:r w:rsidRPr="009508A3">
        <w:t>содействии лицам, находящимся в местах принудительного содержания".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15. Общественные инспекции и группы общественного контроля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Общественные инспекции и группы общественного контроля осуществляют общественный контроль в целях содействия соблюден</w:t>
      </w:r>
      <w:r w:rsidRPr="009508A3">
        <w:t>ию законодательства, защиты прав и свобод человека и гражданина, учета общественных интересов в отдельных сферах общественных отношений во взаимодействии с органами государственной власти и органами местного самоуправления, в компетенцию которых входит осу</w:t>
      </w:r>
      <w:r w:rsidRPr="009508A3">
        <w:t>ществление государственного контроля (надзора) или муниципального контроля за деятельностью органов и (или) организаций, в отношении которых осуществляется общественный контроль.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Полномочия, порядок организации и деятельности общественных инспекций и гр</w:t>
      </w:r>
      <w:r w:rsidRPr="009508A3">
        <w:t>упп общественного контроля определяются федеральными законами, законами субъектов Российской Федерации, муниципальными нормативными правовыми актами.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16. Взаимодействие субъектов общественного контроля с органами государственной власти и органами м</w:t>
      </w:r>
      <w:r w:rsidRPr="009508A3">
        <w:t>естного самоуправления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Органы государственной власти, органы местного самоуправления, государственные и муниципальные организации, иные органы и организации, осуществляющие в соответствии с федеральными законами отдельные публичные полномочия, рассматривают итоговые документы</w:t>
      </w:r>
      <w:r w:rsidRPr="009508A3">
        <w:t>, подготовленные по результатам общественного контроля, а в случаях, предусмотренных федеральными законами 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</w:t>
      </w:r>
      <w:r w:rsidRPr="009508A3">
        <w:t>ными нормативными правовыми актами, учитывают предложения, рекомендации и выводы, содержащиеся в этих документах. В случаях, предусмотренных федеральными законами и иными нормативными правовыми актами Российской Федерации, законами и иными нормативными пра</w:t>
      </w:r>
      <w:r w:rsidRPr="009508A3">
        <w:t>вовыми актами субъектов Российской Федерации, муниципальными нормативными правовыми актами, предложения, рекомендации и выводы, содержащиеся в итоговых документах, учитываются при оценке эффективности деятельности государственных и муниципальных организаци</w:t>
      </w:r>
      <w:r w:rsidRPr="009508A3">
        <w:t>й, иных органов и организаций, осуществляющих в соответствии с федеральными законами отдельные публичные полномочия.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bookmarkStart w:id="2" w:name="Par160"/>
      <w:bookmarkEnd w:id="2"/>
      <w:r w:rsidRPr="009508A3">
        <w:t xml:space="preserve">2. Органы государственной власти и органы местного самоуправления, в компетенцию которых входит осуществление государственного </w:t>
      </w:r>
      <w:r w:rsidRPr="009508A3">
        <w:t xml:space="preserve">контроля (надзора) или муниципального контроля за деятельностью органов и организаций, в отношении которых осуществляется </w:t>
      </w:r>
      <w:r w:rsidRPr="009508A3">
        <w:lastRenderedPageBreak/>
        <w:t>общественный контроль, рассматривают направленные им итоговые документы, подготовленные по результатам общественного контроля, и напра</w:t>
      </w:r>
      <w:r w:rsidRPr="009508A3">
        <w:t>вляют субъектам общественного контроля обоснованные ответы.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 xml:space="preserve">3. О результатах рассмотрения итоговых документов, указанных в </w:t>
      </w:r>
      <w:r w:rsidRPr="009508A3">
        <w:t>части 2</w:t>
      </w:r>
      <w:r w:rsidRPr="009508A3">
        <w:t xml:space="preserve"> настоящей статьи, субъекты общественного контроля информируются не позднее тридцати дней со дня их получения, а в случаях, не терпящих отлагательства, - незамедлитель</w:t>
      </w:r>
      <w:r w:rsidRPr="009508A3">
        <w:t>но.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4. Органы государственной власти, органы местного самоуправления, государственные и муниципальные организации, иные органы и организации, осуществляющие в соответствии с федеральными законами отдельные публичные полномочия, при осуществлении общественн</w:t>
      </w:r>
      <w:r w:rsidRPr="009508A3">
        <w:t>ого контроля вправе: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1) получать от субъектов общественного контроля информацию об осуществлении общественного контроля и о его результатах;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 xml:space="preserve">2) направлять субъектам общественного контроля обоснованные возражения на предложения и рекомендации, содержащиеся </w:t>
      </w:r>
      <w:r w:rsidRPr="009508A3">
        <w:t>в итоговых документах, подготовленных по результатам общественного контроля;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3) размещать информацию по вопросам общественного контроля за осуществляемой ими деятельностью на своих официальных сайтах в информационно-телекоммуникационной сети "Интернет".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5.</w:t>
      </w:r>
      <w:r w:rsidRPr="009508A3">
        <w:t xml:space="preserve"> Органы государственной власти, органы местного самоуправления, государственные и муниципальные организации, иные органы и организации, осуществляющие в соответствии с федеральными законами отдельные публичные полномочия, при осуществлении общественного ко</w:t>
      </w:r>
      <w:r w:rsidRPr="009508A3">
        <w:t>нтроля обязаны: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1) предоставлять субъектам общественного контроля в случаях и порядке, которые установлены законодательством Российской Федерации, информацию о своей деятельности, представляющей общественный интерес;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2) рассматривать направленные им запрос</w:t>
      </w:r>
      <w:r w:rsidRPr="009508A3">
        <w:t>ы субъектов общественного контроля в порядке и сроки, которые установлены законодательством Российской Федерации, регулирующим отдельные сферы общественных отношений, предоставлять запрашиваемую информацию, за исключением информации, содержащей сведения, с</w:t>
      </w:r>
      <w:r w:rsidRPr="009508A3">
        <w:t>оставляющие государственную тайну, сведения о персональных данных, и информации, доступ к которой ограничен федеральными законами;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3) рассматривать направленные им итоговые документы, подготовленные по результатам общественного контроля, а в случаях, преду</w:t>
      </w:r>
      <w:r w:rsidRPr="009508A3">
        <w:t xml:space="preserve">смотренных федеральными законами, законами субъектов Российской Федерации и муниципальными нормативными правовыми актами, учитывать предложения, рекомендации и выводы, содержащиеся в итоговых документах, и принимать меры по защите прав и свобод человека и </w:t>
      </w:r>
      <w:r w:rsidRPr="009508A3">
        <w:t>гражданина, прав и законных интересов общественных объединений и иных негосударственных некоммерческих организаций.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6. Особенности осуществления общественного контроля за отдельными сферами деятельности органов государственной власти, органов местного само</w:t>
      </w:r>
      <w:r w:rsidRPr="009508A3">
        <w:t xml:space="preserve">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полномочия, могут определяться </w:t>
      </w:r>
      <w:r w:rsidRPr="009508A3">
        <w:lastRenderedPageBreak/>
        <w:t>законодательством Российской Федерации.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17. Ассоциации и с</w:t>
      </w:r>
      <w:r w:rsidRPr="009508A3">
        <w:t>оюзы субъектов общественного контроля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Субъекты общественного контроля в целях координации своей деятельности, объединения усилий и средств для повышения эффективности общественного контроля вправе создавать ассоциации и союзы субъектов общественного ко</w:t>
      </w:r>
      <w:r w:rsidRPr="009508A3">
        <w:t>нтроля, а также проводить совместные мероприятия.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Субъекты общественного контроля взаимодействуют между собой на основе принципов открытости, прозрачности, равноправия и сотрудничества.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3. Ассоциации и союзы субъектов общественного контроля вправе разра</w:t>
      </w:r>
      <w:r w:rsidRPr="009508A3">
        <w:t>батывать и утверждать правила этики субъектов общественного контроля, принципы и механизмы эффективного осуществления общественного контроля.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jc w:val="center"/>
        <w:outlineLvl w:val="0"/>
      </w:pPr>
      <w:r w:rsidRPr="009508A3">
        <w:t>Глава 3. ФОРМЫ И ПОРЯДОК ОСУЩЕСТВЛЕНИЯ</w:t>
      </w:r>
    </w:p>
    <w:p w:rsidR="00000000" w:rsidRPr="009508A3" w:rsidRDefault="009E5F6C">
      <w:pPr>
        <w:pStyle w:val="ConsPlusTitle"/>
        <w:jc w:val="center"/>
      </w:pPr>
      <w:r w:rsidRPr="009508A3">
        <w:t>ОБЩЕСТВЕННОГО КОНТРОЛЯ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18. Формы общественного контроля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bookmarkStart w:id="3" w:name="Par183"/>
      <w:bookmarkEnd w:id="3"/>
      <w:r w:rsidRPr="009508A3">
        <w:t>1. Общественный контроль осуществляется в формах общественного мониторинга, общественной проверки, общественной экспертизы, в иных формах, не противоречащих настоящему Федеральному закону, а также в таких формах взаимодействия институтов гражданского</w:t>
      </w:r>
      <w:r w:rsidRPr="009508A3">
        <w:t xml:space="preserve"> общества с государственными органами и органами местного самоуправления, как общественные обсуждения, общественные (публичные) слушания и другие формы взаимодействия.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Общественный контроль может осуществляться одновременно в нескольких формах.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3. Поряд</w:t>
      </w:r>
      <w:r w:rsidRPr="009508A3">
        <w:t xml:space="preserve">ок осуществления общественного контроля в формах, указанных в </w:t>
      </w:r>
      <w:r w:rsidRPr="009508A3">
        <w:t>части 1</w:t>
      </w:r>
      <w:r w:rsidRPr="009508A3">
        <w:t xml:space="preserve"> настоящей статьи, определяется настоящим Федеральным законом, другими федеральными законами.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19. Общественный мониторинг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Под общественным мониторингом в настоящем Федеральном законе понимается осуществляемое субъектом общественного контроля</w:t>
      </w:r>
      <w:r w:rsidRPr="009508A3">
        <w:t xml:space="preserve"> постоянное (систематическое) или временное наблюдение за деятельностью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</w:t>
      </w:r>
      <w:r w:rsidRPr="009508A3">
        <w:t>аконами отдельные публичные полномочия.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 xml:space="preserve">2. Организаторами общественного мониторинга являются Общественная палата Российской Федерации, общественные палаты субъектов Российской Федерации, общественные палаты (советы) муниципальных образований, общественные </w:t>
      </w:r>
      <w:r w:rsidRPr="009508A3">
        <w:t>наблюдательные комиссии, общественные инспекции, общественные объединения и иные негосударственные некоммерческие организации.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 xml:space="preserve">3. Общественный мониторинг проводится публично и открыто с использованием информационно-телекоммуникационных систем, в том числе </w:t>
      </w:r>
      <w:r w:rsidRPr="009508A3">
        <w:t>информационно-телекоммуникационной сети "Интернет".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lastRenderedPageBreak/>
        <w:t>4. Порядок проведения общественного мониторинга и определения его результатов устанавливается организатором общественного мониторинга. Организатор общественного мониторинга обнародует информацию о предмет</w:t>
      </w:r>
      <w:r w:rsidRPr="009508A3">
        <w:t>е общественного мониторинга, сроках, порядке его проведения и определения его результатов в соответствии с настоящим Федеральным законом.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5. Субъектом общественного контроля по результатам проведения общественного мониторинга может быть подготовлен итоговы</w:t>
      </w:r>
      <w:r w:rsidRPr="009508A3">
        <w:t>й документ, который подлежит обязательному рассмотрению органами государственной власти, органами местного самоуправления, государственными и муниципальными организациями, иными органами и организациями, осуществляющими в соответствии с федеральными закона</w:t>
      </w:r>
      <w:r w:rsidRPr="009508A3">
        <w:t>ми отдельные публичные полномочия.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6. Итоговый документ, подготовленный по результатам общественного мониторинга, обнародуется в соответствии с настоящим Федеральным законом, в том числе размещается в информационно-телекоммуникационной сети "Интернет".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 xml:space="preserve">7. </w:t>
      </w:r>
      <w:r w:rsidRPr="009508A3">
        <w:t>В зависимости от результатов общественного мониторинга его организатор вправе инициировать проведение общественного обсуждения, общественных (публичных) слушаний, общественной проверки, общественной экспертизы, а в случаях, предусмотренных законодательство</w:t>
      </w:r>
      <w:r w:rsidRPr="009508A3">
        <w:t>м Российской Федерации, иных общественных мероприятий.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20. Общественная проверка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 xml:space="preserve">1. Под общественной проверкой в настоящем Федеральном законе понимается совокупность действий субъекта общественного контроля по сбору и анализу информации, проверке </w:t>
      </w:r>
      <w:r w:rsidRPr="009508A3">
        <w:t>фактов и обстоятельств, касающихся общественно значимой деятельности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</w:t>
      </w:r>
      <w:r w:rsidRPr="009508A3">
        <w:t>нами отдельные публичные полномочия, а также деятельности, затрагивающей права и свободы человека и гражданина, права и законные интересы общественных объединений и иных негосударственных некоммерческих организаций. Общественные проверки проводятся в случа</w:t>
      </w:r>
      <w:r w:rsidRPr="009508A3">
        <w:t>ях и порядке, которые предусмотрены федеральными законами.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Инициаторами общественной проверки могут быть Уполномоченный по правам человека в Российской Федерации, Уполномоченный при Президенте Российской Федерации по правам ребенка, Уполномоченный при П</w:t>
      </w:r>
      <w:r w:rsidRPr="009508A3">
        <w:t>резиденте Российской Федерации по защите прав предпринимателей, уполномоченные по правам человека, по правам ребенка, по защите прав предпринимателей, по правам коренных малочисленных народов в субъектах Российской Федерации, Общественная палата Российской</w:t>
      </w:r>
      <w:r w:rsidRPr="009508A3">
        <w:t xml:space="preserve"> Федерации, а в случаях, предусмотренных законодательством Российской Федерации, общественные палаты субъектов Российской Федерации, общественные палаты (советы) муниципальных образований и иные субъекты общественного контроля.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3. Порядок организации и про</w:t>
      </w:r>
      <w:r w:rsidRPr="009508A3">
        <w:t>ведения общественной проверки устанавливается ее организатором в соответствии с настоящим Федеральным законом и другими федеральными законами, законами субъектов Российской Федерации, муниципальными нормативными правовыми актами.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4. Организатор общественно</w:t>
      </w:r>
      <w:r w:rsidRPr="009508A3">
        <w:t>й проверки доводит до сведения руководителя проверяемых органа или организации информацию об общественной проверке, о сроках, порядке ее проведения и определения результатов.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lastRenderedPageBreak/>
        <w:t>5. Срок проведения общественной проверки не должен превышать тридцать дней.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6. Пр</w:t>
      </w:r>
      <w:r w:rsidRPr="009508A3">
        <w:t>и подготовке общественной проверки ее организатор вправе направить в проверяемые орган или организацию запрос о предоставлении необходимых для проведения общественной проверки документов и других материалов.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7. По результатам общественной проверки ее орган</w:t>
      </w:r>
      <w:r w:rsidRPr="009508A3">
        <w:t>изатор подготавливает итоговый документ (акт), который должен содержать, в частности, основания для проведения общественной проверки, перечень документов и других материалов, изученных в ходе общественной проверки, установленные и документально подтвержден</w:t>
      </w:r>
      <w:r w:rsidRPr="009508A3">
        <w:t xml:space="preserve">ные факты и обстоятельства нарушения прав и свобод человека и гражданина, прав и законных интересов общественных объединений и иных негосударственных некоммерческих организаций или запись об отсутствии таковых, выводы о результатах общественной проверки и </w:t>
      </w:r>
      <w:r w:rsidRPr="009508A3">
        <w:t>предложения и рекомендации по устранению выявленных нарушений.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8. Итоговый документ (акт), подготовленный по результатам общественной проверки, направляется руководителю проверяемых органа или организации, а также иным заинтересованным лицам, размещается с</w:t>
      </w:r>
      <w:r w:rsidRPr="009508A3">
        <w:t>убъектами общественного контроля в информационно-телекоммуникационной сети "Интернет".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21. Права и обязанности общественного инспектора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Общественный инспектор - гражданин, привлеченный на общественных началах для проведения общественной проверки. Общественный инспектор при проведении общественной проверки пользуется необходимыми для ее эффективного проведения правами, установленными зак</w:t>
      </w:r>
      <w:r w:rsidRPr="009508A3">
        <w:t>онодательством Российской Федерации, регулирующим порядок проведения общественных проверок в отдельных сферах государственного управления, в том числе правом получать информацию, необходимую для проведения общественной проверки, подготавливать по результат</w:t>
      </w:r>
      <w:r w:rsidRPr="009508A3">
        <w:t>ам общественной проверки итоговый документ (заключение) и участвовать в его подготовке, а также высказывать особое мнение в итоговом документе.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bookmarkStart w:id="4" w:name="Par211"/>
      <w:bookmarkEnd w:id="4"/>
      <w:r w:rsidRPr="009508A3">
        <w:t>2. Итоговый документ (заключение), представленный общественным инспектором организатору общественной</w:t>
      </w:r>
      <w:r w:rsidRPr="009508A3">
        <w:t xml:space="preserve"> проверки, должен содержать объективные, достоверные и обоснованные выводы о результатах общественной проверки, а также предложения и рекомендации.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bookmarkStart w:id="5" w:name="Par212"/>
      <w:bookmarkEnd w:id="5"/>
      <w:r w:rsidRPr="009508A3">
        <w:t>3. Общественный инспектор обязан сообщить организатору общественной проверки о наличии у обществ</w:t>
      </w:r>
      <w:r w:rsidRPr="009508A3">
        <w:t>енного инспектора конфликта интересов, а также о любых попытках подкупа или давления на него. Информация об этом обнародуется в соответствии с настоящим Федеральным законом, в том числе размещается в информационно-телекоммуникационной сети "Интернет".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4. В</w:t>
      </w:r>
      <w:r w:rsidRPr="009508A3">
        <w:t xml:space="preserve"> случае нарушения общественным инспектором обязанностей, установленных </w:t>
      </w:r>
      <w:r w:rsidRPr="009508A3">
        <w:t>частями 2</w:t>
      </w:r>
      <w:r w:rsidRPr="009508A3">
        <w:t xml:space="preserve"> и </w:t>
      </w:r>
      <w:r w:rsidRPr="009508A3">
        <w:t>3</w:t>
      </w:r>
      <w:r w:rsidRPr="009508A3">
        <w:t xml:space="preserve"> настоящей статьи, он не может</w:t>
      </w:r>
      <w:r w:rsidRPr="009508A3">
        <w:t xml:space="preserve"> быть участником данной общественной проверки и в дальнейшем привлекаться к проведению другой общественной проверки.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22. Общественная экспертиза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 xml:space="preserve">1. Под общественной экспертизой в настоящем Федеральном законе понимаются основанные на использовании </w:t>
      </w:r>
      <w:r w:rsidRPr="009508A3">
        <w:t xml:space="preserve">специальных знаний и (или) опыта специалистов, привлеченных субъектом общественного контроля к проведению общественной экспертизы на общественных началах, </w:t>
      </w:r>
      <w:r w:rsidRPr="009508A3">
        <w:lastRenderedPageBreak/>
        <w:t>анализ и оценка актов, проектов актов, решений, проектов решений, документов и других материалов, дей</w:t>
      </w:r>
      <w:r w:rsidRPr="009508A3">
        <w:t>ствий (бездействия)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полномочия, проверка соо</w:t>
      </w:r>
      <w:r w:rsidRPr="009508A3">
        <w:t>тветствия таких актов, проектов актов, решений, проектов решений, документов и других материалов требованиям законодательства, а также проверка соблюдения прав и свобод человека и гражданина, прав и законных интересов общественных объединений и иных негосу</w:t>
      </w:r>
      <w:r w:rsidRPr="009508A3">
        <w:t>дарственных некоммерческих организаций.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Проведение общественной экспертизы является обязательным в отношении актов, проектов актов, решений, проектов решений, документов и других материалов в случаях, установленных федеральными законами.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3. Общественная</w:t>
      </w:r>
      <w:r w:rsidRPr="009508A3">
        <w:t xml:space="preserve"> экспертиза может проводиться по инициативе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</w:t>
      </w:r>
      <w:r w:rsidRPr="009508A3">
        <w:t>полномочия.</w:t>
      </w:r>
    </w:p>
    <w:p w:rsidR="00000000" w:rsidRPr="009508A3" w:rsidRDefault="009E5F6C" w:rsidP="009508A3">
      <w:pPr>
        <w:pStyle w:val="ConsPlusNormal"/>
        <w:spacing w:before="240"/>
        <w:ind w:firstLine="540"/>
        <w:jc w:val="both"/>
      </w:pPr>
      <w:r w:rsidRPr="009508A3">
        <w:t xml:space="preserve">4. Инициаторами проведения общественной экспертизы могут быть Уполномоченный по правам человека в Российской Федерации, Уполномоченный при Президенте Российской Федерации по правам ребенка, Уполномоченный при Президенте Российской Федерации по </w:t>
      </w:r>
      <w:r w:rsidRPr="009508A3">
        <w:t>защите прав предпринимателей, уполномоченные по правам человека, по правам ребенка, по защите прав предпринимателей, по правам коренных малочисленных народов в субъектах Российской Федерации, а в случаях, предусмотренных законодательством Российской Федера</w:t>
      </w:r>
      <w:r w:rsidRPr="009508A3">
        <w:t>ции, Общественная палата Российской Федерации, общественные палаты субъектов Российской Федерации, общественные палаты (советы) муниципальных образований и иные с</w:t>
      </w:r>
      <w:r w:rsidR="009508A3">
        <w:t>убъекты общественного контроля.</w:t>
      </w:r>
    </w:p>
    <w:p w:rsidR="00000000" w:rsidRPr="009508A3" w:rsidRDefault="009E5F6C">
      <w:pPr>
        <w:pStyle w:val="ConsPlusNormal"/>
        <w:spacing w:before="300"/>
        <w:ind w:firstLine="540"/>
        <w:jc w:val="both"/>
      </w:pPr>
      <w:r w:rsidRPr="009508A3">
        <w:t>5. Порядок проведения общественной экспертизы устанавливается ее организатором в соответствии с настоящи</w:t>
      </w:r>
      <w:bookmarkStart w:id="6" w:name="_GoBack"/>
      <w:bookmarkEnd w:id="6"/>
      <w:r w:rsidRPr="009508A3">
        <w:t>м Федеральным законом, другими федеральными законами и иными нормативными правовыми актами Российской Федерации, законами и иными нормативными правовыми</w:t>
      </w:r>
      <w:r w:rsidRPr="009508A3">
        <w:t xml:space="preserve"> актами субъектов Российской Федерации, муниципальными нормативными правовыми актами.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6. Если проведение общественной экспертизы в соответствии с федеральным законодательством является обязательным, организатор общественной экспертизы может привлечь на общ</w:t>
      </w:r>
      <w:r w:rsidRPr="009508A3">
        <w:t>ественных началах к проведению общественной экспертизы специалиста в соответствующей области знаний (общественного эксперта) либо сформировать экспертную комиссию. Экспертная комиссия формируется из общественных экспертов, имеющих соответствующее образован</w:t>
      </w:r>
      <w:r w:rsidRPr="009508A3">
        <w:t>ие и квалификацию в различных областях знаний.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7. Отбор кандидатур для включения в состав общественных экспертов осуществляется организатором общественной экспертизы на основании сведений, предоставленных научными и (или) образовательными организациями, об</w:t>
      </w:r>
      <w:r w:rsidRPr="009508A3">
        <w:t>щественными объединениями и иными негосударственными некоммерческими организациями, а также на основании сведений, размещенных на личных страницах общественных экспертов в информационно-телекоммуникационной сети "Интернет".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 xml:space="preserve">8. Срок проведения общественной </w:t>
      </w:r>
      <w:r w:rsidRPr="009508A3">
        <w:t>экспертизы не может превышать сто двадцать дней со дня объявления о проведении общественной экспертизы, если иное не установлено федеральными законами.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lastRenderedPageBreak/>
        <w:t>9. Итоговый документ (заключение), подготовленный по результатам общественной экспертизы, должен содержа</w:t>
      </w:r>
      <w:r w:rsidRPr="009508A3">
        <w:t>ть: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1) объективные, достоверные и обоснованные выводы общественных экспертов (экспертной комиссии) о соответствии или несоответствии акта, проекта акта, решения, проекта решения, документа или других материалов, в отношении которых проводилась общественная</w:t>
      </w:r>
      <w:r w:rsidRPr="009508A3">
        <w:t xml:space="preserve"> экспертиза, или их отдельных положений законодательству Российской Федерации, а также о соблюдении или несоблюдении прав и свобод человека и гражданина, прав и законных интересов общественных объединений и иных негосударственных некоммерческих организаций</w:t>
      </w:r>
      <w:r w:rsidRPr="009508A3">
        <w:t>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2) общественную оценку социальных, экономических, правовых и иных последствий принятия акта, проекта акта, решения, проекта решения, документа или других материалов, в отношении которых проводилась общественная экспертиза;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3) предложения и рекомендации п</w:t>
      </w:r>
      <w:r w:rsidRPr="009508A3">
        <w:t>о совершенствованию акта, проекта акта, решения, проекта решения, документа или других материалов, в отношении которых проводилась общественная экспертиза.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10. Итоговый документ (заключение), подготовленный по результатам общественной экспертизы, направляе</w:t>
      </w:r>
      <w:r w:rsidRPr="009508A3">
        <w:t>тся на рассмотрение в органы государственной власти, органы местного самоуправления, государственные и муниципальные организации, иные органы и организации, осуществляющие в соответствии с федеральными законами отдельные публичные полномочия, и обнародуетс</w:t>
      </w:r>
      <w:r w:rsidRPr="009508A3">
        <w:t>я в соответствии с настоящим Федеральным законом, в том числе размещается в информационно-телекоммуникационной сети "Интернет".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23. Права и обязанности общественного эксперта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Общественный эксперт при проведении общественной экспертизы пользуется необходимыми для ее эффективного проведения правами, установленными законодательством Российской Федерации, регулирующим порядок проведения общественной экспертизы в отдельных сферах</w:t>
      </w:r>
      <w:r w:rsidRPr="009508A3">
        <w:t xml:space="preserve"> общественных отношений, в том числе правом подготавливать по результатам общественной экспертизы итоговый документ (заключение) либо участвовать в подготовке общего итогового документа (общего заключения).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bookmarkStart w:id="7" w:name="Par236"/>
      <w:bookmarkEnd w:id="7"/>
      <w:r w:rsidRPr="009508A3">
        <w:t>2. Итоговый документ (заключение), пр</w:t>
      </w:r>
      <w:r w:rsidRPr="009508A3">
        <w:t>едставленный общественным экспертом организатору общественной экспертизы, должен содержать объективные, достоверные и обоснованные выводы о результатах общественной экспертизы.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bookmarkStart w:id="8" w:name="Par237"/>
      <w:bookmarkEnd w:id="8"/>
      <w:r w:rsidRPr="009508A3">
        <w:t>3. Общественный эксперт обязан сообщить организатору общественной э</w:t>
      </w:r>
      <w:r w:rsidRPr="009508A3">
        <w:t>кспертизы о наличии у общественного эксперта конфликта интересов, а также о любых попытках подкупа или давления на него. Информация об этом обнародуется в соответствии с настоящим Федеральным законом, в том числе размещается в информационно-телекоммуникаци</w:t>
      </w:r>
      <w:r w:rsidRPr="009508A3">
        <w:t>онной сети "Интернет".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 xml:space="preserve">4. В случае нарушения общественным экспертом обязанностей, установленных </w:t>
      </w:r>
      <w:r w:rsidRPr="009508A3">
        <w:t>частями 2</w:t>
      </w:r>
      <w:r w:rsidRPr="009508A3">
        <w:t xml:space="preserve"> и </w:t>
      </w:r>
      <w:r w:rsidRPr="009508A3">
        <w:t>3</w:t>
      </w:r>
      <w:r w:rsidRPr="009508A3">
        <w:t xml:space="preserve"> настоящей статьи, он не может быть участ</w:t>
      </w:r>
      <w:r w:rsidRPr="009508A3">
        <w:t>ником данной общественной экспертизы и в дальнейшем привлекаться к проведению других общественных экспертиз.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24. Общественное обсуждение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Под общественным обсуждением в настоящем Федеральном законе понимается используемое в целях общественного к</w:t>
      </w:r>
      <w:r w:rsidRPr="009508A3">
        <w:t xml:space="preserve">онтроля публичное обсуждение общественно значимых </w:t>
      </w:r>
      <w:r w:rsidRPr="009508A3">
        <w:lastRenderedPageBreak/>
        <w:t>вопросов, а также проектов решений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</w:t>
      </w:r>
      <w:r w:rsidRPr="009508A3">
        <w:t>едеральными законами отдельные публичные полномочия, с обязательным участием в таком обсуждении уполномоченных лиц указанных органов и организаций, представителей граждан и общественных объединений, интересы которых затрагиваются соответствующим решением.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Общественное обсуждение проводится с привлечением к участию в нем представителей различных профессиональных и социальных групп, в том числе лиц, права и законные интересы которых затрагивает или может затронуть решение, проект которого выносится на обще</w:t>
      </w:r>
      <w:r w:rsidRPr="009508A3">
        <w:t>ственное обсуждение.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3. Общественное обсуждение проводится публично и открыто. Участники общественного обсуждения вправе свободно выражать свое мнение и вносить предложения по вопросам, вынесенным на общественное обсуждение. Общественное обсуждение указанн</w:t>
      </w:r>
      <w:r w:rsidRPr="009508A3">
        <w:t>ых вопросов может проводиться через средства массовой информации, в том числе через информационно-телекоммуникационную сеть "Интернет".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 xml:space="preserve">4. Порядок проведения общественного обсуждения устанавливается его организатором в соответствии с настоящим Федеральным </w:t>
      </w:r>
      <w:r w:rsidRPr="009508A3">
        <w:t>законом, другими федеральными законами 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нормативными правовыми актами. Организатор общественного обсужд</w:t>
      </w:r>
      <w:r w:rsidRPr="009508A3">
        <w:t>ения в соответствии с настоящим Федеральным законом заблаговременно обнародует информацию о вопросе, выносимом на общественное обсуждение, сроке, порядке его проведения и определения его результатов. При этом организатор обеспечивает всем участникам общест</w:t>
      </w:r>
      <w:r w:rsidRPr="009508A3">
        <w:t>венного обсуждения свободный доступ к имеющимся в его распоряжении материалам, касающимся вопроса, выносимого на общественное обсуждение.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5. По результатам общественного обсуждения подготавливается итоговый документ (протокол), который направляется на расс</w:t>
      </w:r>
      <w:r w:rsidRPr="009508A3">
        <w:t>мотрение в органы государственной власти или органы местного самоуправления и обнародуется в соответствии с настоящим Федеральным законом, в том числе размещается в информационно-телекоммуникационной сети "Интернет".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25. Общественные (публичные) сл</w:t>
      </w:r>
      <w:r w:rsidRPr="009508A3">
        <w:t>ушания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Под общественными (публичными) слушаниями в настоящем Федеральном законе понимается собрание граждан, организуемое субъектом общественного контроля, а в случаях, предусмотренных законодательством Российской Федерации, органами государственной вл</w:t>
      </w:r>
      <w:r w:rsidRPr="009508A3">
        <w:t>асти и органами местного самоуправления, государственными и муниципальными организациями, иными органами и организациями, осуществляющими в соответствии с федеральными законами отдельные публичные полномочия, для обсуждения вопросов, касающихся деятельност</w:t>
      </w:r>
      <w:r w:rsidRPr="009508A3">
        <w:t>и указанных органов и организаций и имеющих особую общественную значимость либо затрагивающих права и свободы человека и гражданина, права и законные интересы общественных объединений и иных негосударственных некоммерческих организаций.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Общественные (пу</w:t>
      </w:r>
      <w:r w:rsidRPr="009508A3">
        <w:t>бличные) слушания проводятся по вопросам государственного и муниципального управления в сферах охраны окружающей среды, закупок товаров, работ, услуг для обеспечения государственных и муниципальных нужд и в других сферах в случаях, установленных федеральны</w:t>
      </w:r>
      <w:r w:rsidRPr="009508A3">
        <w:t>ми законами, законами субъектов Российской Федерации, муниципальными нормативными правовыми актами.</w:t>
      </w:r>
    </w:p>
    <w:p w:rsidR="00000000" w:rsidRPr="009508A3" w:rsidRDefault="009E5F6C">
      <w:pPr>
        <w:pStyle w:val="ConsPlusNormal"/>
        <w:jc w:val="both"/>
      </w:pPr>
      <w:r w:rsidRPr="009508A3">
        <w:lastRenderedPageBreak/>
        <w:t>(в ред. Федерального закона от 29.12.2017 N 455-ФЗ)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3. Общественные (публичные) слушания проводятся в помещении, пригодном для размещения в нем представител</w:t>
      </w:r>
      <w:r w:rsidRPr="009508A3">
        <w:t>ей различных групп населения, права и законные интересы которых затрагивают вопросы, вынесенные на общественные (публичные) слушания. Организатор слушаний не вправе ограничить доступ в помещение заинтересованных лиц или их представителей.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4. Общественные (</w:t>
      </w:r>
      <w:r w:rsidRPr="009508A3">
        <w:t>публичные) слушания проводятся публично и открыто. Участники общественных (публичных) слушаний вправе свободно высказывать свое мнение и вносить предложения и замечания по вопросу, вынесенному на общественные (публичные) слушания.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5. Порядок проведения общ</w:t>
      </w:r>
      <w:r w:rsidRPr="009508A3">
        <w:t>ественных (публичных) слушаний и определения их результатов устанавливается их организатором в соответствии с законодательством Российской Федерации. Организатор общественных (публичных) слушаний в соответствии с настоящим Федеральным законом заблаговремен</w:t>
      </w:r>
      <w:r w:rsidRPr="009508A3">
        <w:t>но обнародует информацию о вопросе, вынесенном на общественные (публичные) слушания, а также о дате, времени, месте и порядке их проведения и определения их результатов. При этом организатор общественных (публичных) слушаний обеспечивает всем их участникам</w:t>
      </w:r>
      <w:r w:rsidRPr="009508A3">
        <w:t xml:space="preserve"> свободный доступ к имеющимся в его распоряжении материалам, касающимся вопроса, вынесенного на общественные (публичные) слушания.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6. По результатам общественных (публичных) слушаний их организатор составляет итоговый документ (протокол), содержащий обобще</w:t>
      </w:r>
      <w:r w:rsidRPr="009508A3">
        <w:t>нную информацию о ходе общественных (публичных) слушаний, в том числе о мнениях их участников, поступивших предложениях и заявлениях, об одобренных большинством участников слушаний рекомендациях.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7. Итоговый документ (протокол), подготовленный по результат</w:t>
      </w:r>
      <w:r w:rsidRPr="009508A3">
        <w:t>ам общественных (публичных) слушаний, направляется на рассмотрение в органы государственной власти, органы местного самоуправления, государственные и муниципальные организации, иные органы и организации, осуществляющие в соответствии с федеральными законам</w:t>
      </w:r>
      <w:r w:rsidRPr="009508A3">
        <w:t>и отдельные публичные полномочия, и обнародуется в соответствии с настоящим Федеральным законом, в том числе размещается в информационно-телекоммуникационной сети "Интернет".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26. Определение и обнародование результатов общественного контроля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Определение и обнародование результатов общественного контроля осуществляются путем подготовки и направления в органы государственной власти, органы местного самоуправления, государственные и муниципальные организации, иные органы и организации, осущест</w:t>
      </w:r>
      <w:r w:rsidRPr="009508A3">
        <w:t>вляющие в соответствии с федеральными законами отдельные публичные полномочия, итогового документа, подготовленного по результатам общественного контроля: итогового документа общественного мониторинга, акта общественной проверки, заключения общественной эк</w:t>
      </w:r>
      <w:r w:rsidRPr="009508A3">
        <w:t>спертизы, протокола общественного обсуждения, протокола общественных (публичных) слушаний, а также в иных формах, предусмотренных федеральными законами.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В итоговом документе, подготовленном по результатам общественного контроля, указываются место и врем</w:t>
      </w:r>
      <w:r w:rsidRPr="009508A3">
        <w:t>я осуществления общественного контроля, задачи общественного контроля, субъекты общественного контроля, формы общественного контроля, установленные при осуществлении общественного контроля факты и обстоятельства, предложения, рекомендации и выводы. К итого</w:t>
      </w:r>
      <w:r w:rsidRPr="009508A3">
        <w:t>вому документу прилагаются иные документы, полученные при осуществлении общественного контроля.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lastRenderedPageBreak/>
        <w:t>3. Общественные объединения и иные негосударственные некоммерческие организации на основании результатов общественного контроля вправе: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1) направлять в органы г</w:t>
      </w:r>
      <w:r w:rsidRPr="009508A3">
        <w:t>осударственной власти, органы местного самоуправления, государственные и муниципальные организации, иные органы и организации, осуществляющие в соответствии с федеральными законами отдельные публичные полномочия, предложения и рекомендации по совершенствов</w:t>
      </w:r>
      <w:r w:rsidRPr="009508A3">
        <w:t>анию их деятельности, а также по устранению причин и условий, способствовавших нарушению прав и свобод человека и гражданина, прав и законных интересов общественных объединений и иных негосударственных некоммерческих организаций;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 xml:space="preserve">2) выдвигать общественную </w:t>
      </w:r>
      <w:r w:rsidRPr="009508A3">
        <w:t>инициативу в соответствии с законодательством Российской Федерации;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3) оспаривать в установленном федеральным законом порядке (в том числе в судебном и (или) административном порядке) нормативные правовые акты, решения и действия (бездействие) органов госу</w:t>
      </w:r>
      <w:r w:rsidRPr="009508A3">
        <w:t>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4. Субъекты общественного контроля в соответ</w:t>
      </w:r>
      <w:r w:rsidRPr="009508A3">
        <w:t>ствии с настоящим Федеральным законом обнародуют информацию о своей деятельности, о проводимых мероприятиях общественного контроля и об их результатах, в том числе размещают ее в информационно-телекоммуникационной сети "Интернет", в средствах массовой инфо</w:t>
      </w:r>
      <w:r w:rsidRPr="009508A3">
        <w:t>рмации, а также при необходимости направляют информацию о результатах общественного контроля в органы прокуратуры и (или) органы государственной власти и органы местного самоуправления, в компетенцию которых входит осуществление государственного контроля (</w:t>
      </w:r>
      <w:r w:rsidRPr="009508A3">
        <w:t>надзора) или муниципального контроля за деятельностью органов и (или) организаций, в отношении которых осуществляется общественный контроль.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5. Органы государственной власти, органы местного самоуправления, государственные и муниципальные организации, иные</w:t>
      </w:r>
      <w:r w:rsidRPr="009508A3">
        <w:t xml:space="preserve"> органы и организации, осуществляющие в соответствии с федеральными законами отдельные публичные полномочия, обязаны рассматривать направленные им итоговые документы, подготовленные по результатам общественного контроля, и в установленный законодательством</w:t>
      </w:r>
      <w:r w:rsidRPr="009508A3">
        <w:t xml:space="preserve"> Российской Федерации срок направлять соответствующим субъектам общественного контроля обоснованные ответы.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jc w:val="center"/>
        <w:outlineLvl w:val="0"/>
      </w:pPr>
      <w:r w:rsidRPr="009508A3">
        <w:t>Глава 4. ОТВЕТСТВЕННОСТЬ ЗА НАРУШЕНИЕ ЗАКОНОДАТЕЛЬСТВА</w:t>
      </w:r>
    </w:p>
    <w:p w:rsidR="00000000" w:rsidRPr="009508A3" w:rsidRDefault="009E5F6C">
      <w:pPr>
        <w:pStyle w:val="ConsPlusTitle"/>
        <w:jc w:val="center"/>
      </w:pPr>
      <w:r w:rsidRPr="009508A3">
        <w:t>РОССИЙСКОЙ ФЕДЕРАЦИИ ОБ ОБЩЕСТВЕННОМ КОНТРОЛЕ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Title"/>
        <w:ind w:firstLine="540"/>
        <w:jc w:val="both"/>
        <w:outlineLvl w:val="1"/>
      </w:pPr>
      <w:r w:rsidRPr="009508A3">
        <w:t>Статья 27. Ответственность за нарушение закон</w:t>
      </w:r>
      <w:r w:rsidRPr="009508A3">
        <w:t>одательства Российской Федерации об общественном контроле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  <w:r w:rsidRPr="009508A3">
        <w:t>1. Субъект общественного контроля в случае нарушения прав и свобод человека и гражданина, прав и законных интересов общественных объединений и иных негосударственных некоммерческих организаций внос</w:t>
      </w:r>
      <w:r w:rsidRPr="009508A3">
        <w:t>ит предложения в соответствующие органы государственной власти и органы местного самоуправления о привлечении к ответственности виновных должностных лиц.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2. Воспрепятствование законной деятельности субъектов общественного контроля, необоснованное вмешатель</w:t>
      </w:r>
      <w:r w:rsidRPr="009508A3">
        <w:t xml:space="preserve">ство субъектов общественного контроля в деятельность органов государственной власти и органов местного самоуправления, иных органов и организаций, </w:t>
      </w:r>
      <w:r w:rsidRPr="009508A3">
        <w:lastRenderedPageBreak/>
        <w:t>осуществляющих в соответствии с федеральными законами отдельные публичные полномочия, и оказание неправомерно</w:t>
      </w:r>
      <w:r w:rsidRPr="009508A3">
        <w:t>го воздействия на указанные органы и организации влекут ответственность, установленную законодательством Российской Федерации.</w:t>
      </w:r>
    </w:p>
    <w:p w:rsidR="00000000" w:rsidRPr="009508A3" w:rsidRDefault="009E5F6C">
      <w:pPr>
        <w:pStyle w:val="ConsPlusNormal"/>
        <w:spacing w:before="240"/>
        <w:ind w:firstLine="540"/>
        <w:jc w:val="both"/>
      </w:pPr>
      <w:r w:rsidRPr="009508A3">
        <w:t>3. Нарушение субъектом общественного контроля, общественным инспектором, общественным экспертом или иным лицом субъекта обществен</w:t>
      </w:r>
      <w:r w:rsidRPr="009508A3">
        <w:t>ного контроля настоящего Федерального закона, в том числе размещение в информационно-телекоммуникационной сети "Интернет" искаженных или недостоверных сведений о результатах общественного контроля, влечет ответственность, установленную законодательством Ро</w:t>
      </w:r>
      <w:r w:rsidRPr="009508A3">
        <w:t>ссийской Федерации.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jc w:val="right"/>
      </w:pPr>
      <w:r w:rsidRPr="009508A3">
        <w:t>Президент</w:t>
      </w:r>
    </w:p>
    <w:p w:rsidR="00000000" w:rsidRPr="009508A3" w:rsidRDefault="009E5F6C">
      <w:pPr>
        <w:pStyle w:val="ConsPlusNormal"/>
        <w:jc w:val="right"/>
      </w:pPr>
      <w:r w:rsidRPr="009508A3">
        <w:t>Российской Федерации</w:t>
      </w:r>
    </w:p>
    <w:p w:rsidR="00000000" w:rsidRPr="009508A3" w:rsidRDefault="009E5F6C">
      <w:pPr>
        <w:pStyle w:val="ConsPlusNormal"/>
        <w:jc w:val="right"/>
      </w:pPr>
      <w:r w:rsidRPr="009508A3">
        <w:t>В.ПУТИН</w:t>
      </w:r>
    </w:p>
    <w:p w:rsidR="00000000" w:rsidRPr="009508A3" w:rsidRDefault="009E5F6C">
      <w:pPr>
        <w:pStyle w:val="ConsPlusNormal"/>
      </w:pPr>
      <w:r w:rsidRPr="009508A3">
        <w:t>Москва, Кремль</w:t>
      </w:r>
    </w:p>
    <w:p w:rsidR="00000000" w:rsidRPr="009508A3" w:rsidRDefault="009E5F6C">
      <w:pPr>
        <w:pStyle w:val="ConsPlusNormal"/>
        <w:spacing w:before="240"/>
      </w:pPr>
      <w:r w:rsidRPr="009508A3">
        <w:t>21 июля 2014 года</w:t>
      </w:r>
    </w:p>
    <w:p w:rsidR="00000000" w:rsidRPr="009508A3" w:rsidRDefault="009E5F6C">
      <w:pPr>
        <w:pStyle w:val="ConsPlusNormal"/>
        <w:spacing w:before="240"/>
      </w:pPr>
      <w:r w:rsidRPr="009508A3">
        <w:t>N 212-ФЗ</w:t>
      </w:r>
    </w:p>
    <w:p w:rsidR="00000000" w:rsidRPr="009508A3" w:rsidRDefault="009E5F6C">
      <w:pPr>
        <w:pStyle w:val="ConsPlusNormal"/>
        <w:ind w:firstLine="540"/>
        <w:jc w:val="both"/>
      </w:pPr>
    </w:p>
    <w:p w:rsidR="00000000" w:rsidRPr="009508A3" w:rsidRDefault="009E5F6C">
      <w:pPr>
        <w:pStyle w:val="ConsPlusNormal"/>
        <w:ind w:firstLine="540"/>
        <w:jc w:val="both"/>
      </w:pPr>
    </w:p>
    <w:p w:rsidR="009E5F6C" w:rsidRPr="009508A3" w:rsidRDefault="009E5F6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9E5F6C" w:rsidRPr="009508A3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5F6C" w:rsidRDefault="009E5F6C">
      <w:pPr>
        <w:spacing w:after="0" w:line="240" w:lineRule="auto"/>
      </w:pPr>
      <w:r>
        <w:separator/>
      </w:r>
    </w:p>
  </w:endnote>
  <w:endnote w:type="continuationSeparator" w:id="0">
    <w:p w:rsidR="009E5F6C" w:rsidRDefault="009E5F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5F6C" w:rsidRDefault="009E5F6C">
      <w:pPr>
        <w:spacing w:after="0" w:line="240" w:lineRule="auto"/>
      </w:pPr>
      <w:r>
        <w:separator/>
      </w:r>
    </w:p>
  </w:footnote>
  <w:footnote w:type="continuationSeparator" w:id="0">
    <w:p w:rsidR="009E5F6C" w:rsidRDefault="009E5F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9508A3" w:rsidRDefault="009E5F6C" w:rsidP="009508A3">
    <w:pPr>
      <w:pStyle w:val="a3"/>
    </w:pPr>
    <w:r w:rsidRPr="009508A3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8A3"/>
    <w:rsid w:val="009508A3"/>
    <w:rsid w:val="009E5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1B82CBA-4BF2-40C9-9C28-08FD32505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9508A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508A3"/>
  </w:style>
  <w:style w:type="paragraph" w:styleId="a5">
    <w:name w:val="footer"/>
    <w:basedOn w:val="a"/>
    <w:link w:val="a6"/>
    <w:uiPriority w:val="99"/>
    <w:unhideWhenUsed/>
    <w:rsid w:val="009508A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508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8031</Words>
  <Characters>45779</Characters>
  <Application>Microsoft Office Word</Application>
  <DocSecurity>2</DocSecurity>
  <Lines>381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21.07.2014 N 212-ФЗ(ред. от 25.12.2023)"Об основах общественного контроля в Российской Федерации"</vt:lpstr>
    </vt:vector>
  </TitlesOfParts>
  <Company>КонсультантПлюс Версия 4023.00.50</Company>
  <LinksUpToDate>false</LinksUpToDate>
  <CharactersWithSpaces>53703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21.07.2014 N 212-ФЗ(ред. от 25.12.2023)"Об основах общественного контроля в Российской Федерации"</dc:title>
  <dc:subject/>
  <dc:creator>Оля</dc:creator>
  <cp:keywords/>
  <dc:description/>
  <cp:lastModifiedBy>Оля</cp:lastModifiedBy>
  <cp:revision>2</cp:revision>
  <dcterms:created xsi:type="dcterms:W3CDTF">2025-01-16T11:22:00Z</dcterms:created>
  <dcterms:modified xsi:type="dcterms:W3CDTF">2025-01-16T11:22:00Z</dcterms:modified>
</cp:coreProperties>
</file>